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198" w:rsidRPr="00126DE2" w:rsidRDefault="003D57EB">
      <w:pPr>
        <w:rPr>
          <w:rFonts w:ascii="Just Like That" w:hAnsi="Just Like That"/>
          <w:sz w:val="32"/>
        </w:rPr>
      </w:pPr>
      <w:r>
        <w:rPr>
          <w:rFonts w:ascii="Just Like That" w:hAnsi="Just Like That"/>
          <w:noProof/>
          <w:sz w:val="32"/>
          <w:lang w:eastAsia="de-DE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left:0;text-align:left;margin-left:435.5pt;margin-top:7.2pt;width:150.6pt;height:29.35pt;z-index:251659264" adj="16680">
            <v:textbox>
              <w:txbxContent>
                <w:p w:rsidR="00FD4456" w:rsidRPr="00FD4456" w:rsidRDefault="00FD4456" w:rsidP="00FD4456">
                  <w:r>
                    <w:rPr>
                      <w:rFonts w:ascii="Tempus Sans ITC" w:hAnsi="Tempus Sans ITC"/>
                      <w:sz w:val="36"/>
                    </w:rPr>
                    <w:sym w:font="Wingdings" w:char="F04C"/>
                  </w:r>
                  <w:r>
                    <w:rPr>
                      <w:rFonts w:ascii="Tempus Sans ITC" w:hAnsi="Tempus Sans ITC"/>
                      <w:sz w:val="36"/>
                    </w:rPr>
                    <w:t xml:space="preserve"> </w:t>
                  </w:r>
                  <w:proofErr w:type="spellStart"/>
                  <w:r>
                    <w:rPr>
                      <w:rFonts w:ascii="Tempus Sans ITC" w:hAnsi="Tempus Sans ITC"/>
                      <w:sz w:val="36"/>
                    </w:rPr>
                    <w:t>No</w:t>
                  </w:r>
                  <w:proofErr w:type="spellEnd"/>
                  <w:r>
                    <w:rPr>
                      <w:rFonts w:ascii="Tempus Sans ITC" w:hAnsi="Tempus Sans ITC"/>
                      <w:sz w:val="36"/>
                    </w:rPr>
                    <w:t xml:space="preserve">, I </w:t>
                  </w:r>
                  <w:proofErr w:type="spellStart"/>
                  <w:r>
                    <w:rPr>
                      <w:rFonts w:ascii="Tempus Sans ITC" w:hAnsi="Tempus Sans ITC"/>
                      <w:sz w:val="36"/>
                    </w:rPr>
                    <w:t>haven’t</w:t>
                  </w:r>
                  <w:proofErr w:type="spellEnd"/>
                  <w:r>
                    <w:rPr>
                      <w:rFonts w:ascii="Tempus Sans ITC" w:hAnsi="Tempus Sans ITC"/>
                      <w:sz w:val="36"/>
                    </w:rPr>
                    <w:t>.</w:t>
                  </w:r>
                </w:p>
              </w:txbxContent>
            </v:textbox>
          </v:shape>
        </w:pict>
      </w:r>
      <w:r>
        <w:rPr>
          <w:rFonts w:ascii="Just Like That" w:hAnsi="Just Like That"/>
          <w:noProof/>
          <w:sz w:val="32"/>
          <w:lang w:eastAsia="de-DE"/>
        </w:rPr>
        <w:pict>
          <v:shape id="_x0000_s1026" type="#_x0000_t65" style="position:absolute;left:0;text-align:left;margin-left:273.1pt;margin-top:7.2pt;width:151.6pt;height:29.35pt;z-index:251658240" adj="16680">
            <v:textbox>
              <w:txbxContent>
                <w:p w:rsidR="00FD4456" w:rsidRPr="00FD4456" w:rsidRDefault="00FD4456">
                  <w:pPr>
                    <w:rPr>
                      <w:rFonts w:ascii="Tempus Sans ITC" w:hAnsi="Tempus Sans ITC"/>
                      <w:sz w:val="36"/>
                    </w:rPr>
                  </w:pPr>
                  <w:r w:rsidRPr="00FD4456">
                    <w:rPr>
                      <w:rFonts w:ascii="Tempus Sans ITC" w:hAnsi="Tempus Sans ITC"/>
                      <w:sz w:val="36"/>
                    </w:rPr>
                    <w:sym w:font="Wingdings" w:char="F04A"/>
                  </w:r>
                  <w:r w:rsidRPr="00FD4456">
                    <w:rPr>
                      <w:rFonts w:ascii="Tempus Sans ITC" w:hAnsi="Tempus Sans ITC"/>
                      <w:sz w:val="36"/>
                    </w:rPr>
                    <w:t xml:space="preserve"> </w:t>
                  </w:r>
                  <w:proofErr w:type="spellStart"/>
                  <w:r w:rsidRPr="00FD4456">
                    <w:rPr>
                      <w:rFonts w:ascii="Tempus Sans ITC" w:hAnsi="Tempus Sans ITC"/>
                      <w:sz w:val="36"/>
                    </w:rPr>
                    <w:t>Yes</w:t>
                  </w:r>
                  <w:proofErr w:type="spellEnd"/>
                  <w:r w:rsidRPr="00FD4456">
                    <w:rPr>
                      <w:rFonts w:ascii="Tempus Sans ITC" w:hAnsi="Tempus Sans ITC"/>
                      <w:sz w:val="36"/>
                    </w:rPr>
                    <w:t xml:space="preserve">, I </w:t>
                  </w:r>
                  <w:proofErr w:type="spellStart"/>
                  <w:r w:rsidRPr="00FD4456">
                    <w:rPr>
                      <w:rFonts w:ascii="Tempus Sans ITC" w:hAnsi="Tempus Sans ITC"/>
                      <w:sz w:val="36"/>
                    </w:rPr>
                    <w:t>have</w:t>
                  </w:r>
                  <w:proofErr w:type="spellEnd"/>
                  <w:r w:rsidRPr="00FD4456">
                    <w:rPr>
                      <w:rFonts w:ascii="Tempus Sans ITC" w:hAnsi="Tempus Sans ITC"/>
                      <w:sz w:val="36"/>
                    </w:rPr>
                    <w:t>.</w:t>
                  </w:r>
                </w:p>
              </w:txbxContent>
            </v:textbox>
          </v:shape>
        </w:pict>
      </w:r>
      <w:r w:rsidR="00126DE2" w:rsidRPr="00126DE2">
        <w:rPr>
          <w:rFonts w:ascii="Just Like That" w:hAnsi="Just Like That"/>
          <w:sz w:val="32"/>
        </w:rPr>
        <w:t>Interview</w:t>
      </w:r>
    </w:p>
    <w:tbl>
      <w:tblPr>
        <w:tblStyle w:val="Tabellengitternetz"/>
        <w:tblW w:w="0" w:type="auto"/>
        <w:tblLook w:val="04A0"/>
      </w:tblPr>
      <w:tblGrid>
        <w:gridCol w:w="2802"/>
        <w:gridCol w:w="1937"/>
        <w:gridCol w:w="1938"/>
        <w:gridCol w:w="1937"/>
        <w:gridCol w:w="1938"/>
        <w:gridCol w:w="1937"/>
        <w:gridCol w:w="1938"/>
      </w:tblGrid>
      <w:tr w:rsidR="00126DE2" w:rsidRPr="00126DE2" w:rsidTr="00126DE2">
        <w:trPr>
          <w:trHeight w:val="454"/>
        </w:trPr>
        <w:tc>
          <w:tcPr>
            <w:tcW w:w="2802" w:type="dxa"/>
            <w:vAlign w:val="center"/>
          </w:tcPr>
          <w:p w:rsidR="00126DE2" w:rsidRPr="00126DE2" w:rsidRDefault="00126DE2" w:rsidP="00126DE2">
            <w:pPr>
              <w:jc w:val="left"/>
              <w:rPr>
                <w:b/>
                <w:sz w:val="28"/>
              </w:rPr>
            </w:pPr>
            <w:proofErr w:type="spellStart"/>
            <w:r w:rsidRPr="00126DE2">
              <w:rPr>
                <w:b/>
                <w:sz w:val="28"/>
              </w:rPr>
              <w:t>Have</w:t>
            </w:r>
            <w:proofErr w:type="spellEnd"/>
            <w:r w:rsidRPr="00126DE2">
              <w:rPr>
                <w:b/>
                <w:sz w:val="28"/>
              </w:rPr>
              <w:t xml:space="preserve"> </w:t>
            </w:r>
            <w:proofErr w:type="spellStart"/>
            <w:r w:rsidRPr="00126DE2">
              <w:rPr>
                <w:b/>
                <w:sz w:val="28"/>
              </w:rPr>
              <w:t>you</w:t>
            </w:r>
            <w:proofErr w:type="spellEnd"/>
            <w:r w:rsidRPr="00126DE2">
              <w:rPr>
                <w:b/>
                <w:sz w:val="28"/>
              </w:rPr>
              <w:t xml:space="preserve"> </w:t>
            </w:r>
            <w:proofErr w:type="spellStart"/>
            <w:r w:rsidRPr="00126DE2">
              <w:rPr>
                <w:b/>
                <w:sz w:val="28"/>
              </w:rPr>
              <w:t>got</w:t>
            </w:r>
            <w:proofErr w:type="spellEnd"/>
            <w:r w:rsidRPr="00126DE2">
              <w:rPr>
                <w:b/>
                <w:sz w:val="28"/>
              </w:rPr>
              <w:t xml:space="preserve"> a </w:t>
            </w:r>
            <w:proofErr w:type="gramStart"/>
            <w:r w:rsidRPr="00126DE2">
              <w:rPr>
                <w:b/>
                <w:sz w:val="28"/>
              </w:rPr>
              <w:t>… ?</w:t>
            </w:r>
            <w:proofErr w:type="gramEnd"/>
          </w:p>
        </w:tc>
        <w:tc>
          <w:tcPr>
            <w:tcW w:w="1937" w:type="dxa"/>
            <w:vAlign w:val="center"/>
          </w:tcPr>
          <w:p w:rsidR="00126DE2" w:rsidRPr="00126DE2" w:rsidRDefault="00126DE2" w:rsidP="00126DE2">
            <w:pPr>
              <w:jc w:val="left"/>
              <w:rPr>
                <w:b/>
                <w:sz w:val="28"/>
              </w:rPr>
            </w:pPr>
          </w:p>
        </w:tc>
        <w:tc>
          <w:tcPr>
            <w:tcW w:w="1938" w:type="dxa"/>
            <w:vAlign w:val="center"/>
          </w:tcPr>
          <w:p w:rsidR="00126DE2" w:rsidRPr="00126DE2" w:rsidRDefault="00126DE2" w:rsidP="00126DE2">
            <w:pPr>
              <w:jc w:val="left"/>
              <w:rPr>
                <w:b/>
                <w:sz w:val="28"/>
              </w:rPr>
            </w:pPr>
          </w:p>
        </w:tc>
        <w:tc>
          <w:tcPr>
            <w:tcW w:w="1937" w:type="dxa"/>
            <w:vAlign w:val="center"/>
          </w:tcPr>
          <w:p w:rsidR="00126DE2" w:rsidRPr="00126DE2" w:rsidRDefault="00126DE2" w:rsidP="00126DE2">
            <w:pPr>
              <w:jc w:val="left"/>
              <w:rPr>
                <w:b/>
                <w:sz w:val="28"/>
              </w:rPr>
            </w:pPr>
          </w:p>
        </w:tc>
        <w:tc>
          <w:tcPr>
            <w:tcW w:w="1938" w:type="dxa"/>
            <w:vAlign w:val="center"/>
          </w:tcPr>
          <w:p w:rsidR="00126DE2" w:rsidRPr="00126DE2" w:rsidRDefault="00126DE2" w:rsidP="00126DE2">
            <w:pPr>
              <w:jc w:val="left"/>
              <w:rPr>
                <w:b/>
                <w:sz w:val="28"/>
              </w:rPr>
            </w:pPr>
          </w:p>
        </w:tc>
        <w:tc>
          <w:tcPr>
            <w:tcW w:w="1937" w:type="dxa"/>
            <w:vAlign w:val="center"/>
          </w:tcPr>
          <w:p w:rsidR="00126DE2" w:rsidRPr="00126DE2" w:rsidRDefault="00126DE2" w:rsidP="00126DE2">
            <w:pPr>
              <w:jc w:val="left"/>
              <w:rPr>
                <w:b/>
                <w:sz w:val="28"/>
              </w:rPr>
            </w:pPr>
          </w:p>
        </w:tc>
        <w:tc>
          <w:tcPr>
            <w:tcW w:w="1938" w:type="dxa"/>
            <w:vAlign w:val="center"/>
          </w:tcPr>
          <w:p w:rsidR="00126DE2" w:rsidRPr="00126DE2" w:rsidRDefault="00126DE2" w:rsidP="00126DE2">
            <w:pPr>
              <w:jc w:val="left"/>
              <w:rPr>
                <w:b/>
                <w:sz w:val="28"/>
              </w:rPr>
            </w:pPr>
          </w:p>
        </w:tc>
      </w:tr>
      <w:tr w:rsidR="00126DE2" w:rsidTr="00A73B16">
        <w:trPr>
          <w:trHeight w:val="737"/>
        </w:trPr>
        <w:tc>
          <w:tcPr>
            <w:tcW w:w="2802" w:type="dxa"/>
            <w:vAlign w:val="bottom"/>
          </w:tcPr>
          <w:p w:rsidR="00126DE2" w:rsidRPr="00FD4456" w:rsidRDefault="00126DE2" w:rsidP="00A73B16">
            <w:pPr>
              <w:jc w:val="center"/>
              <w:rPr>
                <w:rFonts w:ascii="Tempus Sans ITC" w:hAnsi="Tempus Sans ITC"/>
                <w:color w:val="A6A6A6" w:themeColor="background1" w:themeShade="A6"/>
                <w:sz w:val="20"/>
              </w:rPr>
            </w:pPr>
            <w:proofErr w:type="spellStart"/>
            <w:r w:rsidRPr="00FD4456">
              <w:rPr>
                <w:rFonts w:ascii="Tempus Sans ITC" w:hAnsi="Tempus Sans ITC"/>
                <w:color w:val="A6A6A6" w:themeColor="background1" w:themeShade="A6"/>
                <w:sz w:val="20"/>
              </w:rPr>
              <w:t>dog</w:t>
            </w:r>
            <w:proofErr w:type="spellEnd"/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</w:tr>
      <w:tr w:rsidR="00126DE2" w:rsidTr="00A73B16">
        <w:trPr>
          <w:trHeight w:val="737"/>
        </w:trPr>
        <w:tc>
          <w:tcPr>
            <w:tcW w:w="2802" w:type="dxa"/>
            <w:vAlign w:val="bottom"/>
          </w:tcPr>
          <w:p w:rsidR="00126DE2" w:rsidRPr="00FD4456" w:rsidRDefault="00126DE2" w:rsidP="00A73B16">
            <w:pPr>
              <w:jc w:val="center"/>
              <w:rPr>
                <w:rFonts w:ascii="Tempus Sans ITC" w:hAnsi="Tempus Sans ITC"/>
                <w:color w:val="A6A6A6" w:themeColor="background1" w:themeShade="A6"/>
                <w:sz w:val="20"/>
              </w:rPr>
            </w:pPr>
            <w:proofErr w:type="spellStart"/>
            <w:r w:rsidRPr="00FD4456">
              <w:rPr>
                <w:rFonts w:ascii="Tempus Sans ITC" w:hAnsi="Tempus Sans ITC"/>
                <w:color w:val="A6A6A6" w:themeColor="background1" w:themeShade="A6"/>
                <w:sz w:val="20"/>
              </w:rPr>
              <w:t>cat</w:t>
            </w:r>
            <w:proofErr w:type="spellEnd"/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</w:tr>
      <w:tr w:rsidR="00126DE2" w:rsidTr="00A73B16">
        <w:trPr>
          <w:trHeight w:val="737"/>
        </w:trPr>
        <w:tc>
          <w:tcPr>
            <w:tcW w:w="2802" w:type="dxa"/>
            <w:vAlign w:val="bottom"/>
          </w:tcPr>
          <w:p w:rsidR="00126DE2" w:rsidRPr="00FD4456" w:rsidRDefault="00126DE2" w:rsidP="00A73B16">
            <w:pPr>
              <w:jc w:val="center"/>
              <w:rPr>
                <w:rFonts w:ascii="Tempus Sans ITC" w:hAnsi="Tempus Sans ITC"/>
                <w:color w:val="A6A6A6" w:themeColor="background1" w:themeShade="A6"/>
                <w:sz w:val="20"/>
              </w:rPr>
            </w:pPr>
            <w:r w:rsidRPr="00FD4456">
              <w:rPr>
                <w:rFonts w:ascii="Tempus Sans ITC" w:hAnsi="Tempus Sans ITC"/>
                <w:color w:val="A6A6A6" w:themeColor="background1" w:themeShade="A6"/>
                <w:sz w:val="20"/>
              </w:rPr>
              <w:t>hamster</w:t>
            </w: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</w:tr>
      <w:tr w:rsidR="00126DE2" w:rsidTr="00A73B16">
        <w:trPr>
          <w:trHeight w:val="737"/>
        </w:trPr>
        <w:tc>
          <w:tcPr>
            <w:tcW w:w="2802" w:type="dxa"/>
            <w:vAlign w:val="bottom"/>
          </w:tcPr>
          <w:p w:rsidR="00126DE2" w:rsidRPr="00FD4456" w:rsidRDefault="00126DE2" w:rsidP="00A73B16">
            <w:pPr>
              <w:jc w:val="center"/>
              <w:rPr>
                <w:rFonts w:ascii="Tempus Sans ITC" w:hAnsi="Tempus Sans ITC"/>
                <w:color w:val="A6A6A6" w:themeColor="background1" w:themeShade="A6"/>
                <w:sz w:val="20"/>
              </w:rPr>
            </w:pPr>
            <w:proofErr w:type="spellStart"/>
            <w:r w:rsidRPr="00FD4456">
              <w:rPr>
                <w:rFonts w:ascii="Tempus Sans ITC" w:hAnsi="Tempus Sans ITC"/>
                <w:color w:val="A6A6A6" w:themeColor="background1" w:themeShade="A6"/>
                <w:sz w:val="20"/>
              </w:rPr>
              <w:t>rabbit</w:t>
            </w:r>
            <w:proofErr w:type="spellEnd"/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</w:tr>
      <w:tr w:rsidR="00126DE2" w:rsidTr="00A73B16">
        <w:trPr>
          <w:trHeight w:val="737"/>
        </w:trPr>
        <w:tc>
          <w:tcPr>
            <w:tcW w:w="2802" w:type="dxa"/>
            <w:vAlign w:val="bottom"/>
          </w:tcPr>
          <w:p w:rsidR="00126DE2" w:rsidRPr="00FD4456" w:rsidRDefault="00126DE2" w:rsidP="00A73B16">
            <w:pPr>
              <w:jc w:val="center"/>
              <w:rPr>
                <w:rFonts w:ascii="Tempus Sans ITC" w:hAnsi="Tempus Sans ITC"/>
                <w:color w:val="A6A6A6" w:themeColor="background1" w:themeShade="A6"/>
                <w:sz w:val="20"/>
              </w:rPr>
            </w:pPr>
            <w:proofErr w:type="spellStart"/>
            <w:r w:rsidRPr="00FD4456">
              <w:rPr>
                <w:rFonts w:ascii="Tempus Sans ITC" w:hAnsi="Tempus Sans ITC"/>
                <w:color w:val="A6A6A6" w:themeColor="background1" w:themeShade="A6"/>
                <w:sz w:val="20"/>
              </w:rPr>
              <w:t>guinea</w:t>
            </w:r>
            <w:proofErr w:type="spellEnd"/>
            <w:r w:rsidRPr="00FD4456">
              <w:rPr>
                <w:rFonts w:ascii="Tempus Sans ITC" w:hAnsi="Tempus Sans ITC"/>
                <w:color w:val="A6A6A6" w:themeColor="background1" w:themeShade="A6"/>
                <w:sz w:val="20"/>
              </w:rPr>
              <w:t xml:space="preserve"> </w:t>
            </w:r>
            <w:proofErr w:type="spellStart"/>
            <w:r w:rsidRPr="00FD4456">
              <w:rPr>
                <w:rFonts w:ascii="Tempus Sans ITC" w:hAnsi="Tempus Sans ITC"/>
                <w:color w:val="A6A6A6" w:themeColor="background1" w:themeShade="A6"/>
                <w:sz w:val="20"/>
              </w:rPr>
              <w:t>pig</w:t>
            </w:r>
            <w:proofErr w:type="spellEnd"/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</w:tr>
      <w:tr w:rsidR="00126DE2" w:rsidTr="00A73B16">
        <w:trPr>
          <w:trHeight w:val="737"/>
        </w:trPr>
        <w:tc>
          <w:tcPr>
            <w:tcW w:w="2802" w:type="dxa"/>
            <w:vAlign w:val="bottom"/>
          </w:tcPr>
          <w:p w:rsidR="00126DE2" w:rsidRPr="00FD4456" w:rsidRDefault="00126DE2" w:rsidP="00A73B16">
            <w:pPr>
              <w:jc w:val="center"/>
              <w:rPr>
                <w:rFonts w:ascii="Tempus Sans ITC" w:hAnsi="Tempus Sans ITC"/>
                <w:color w:val="A6A6A6" w:themeColor="background1" w:themeShade="A6"/>
                <w:sz w:val="20"/>
              </w:rPr>
            </w:pPr>
            <w:proofErr w:type="spellStart"/>
            <w:r w:rsidRPr="00FD4456">
              <w:rPr>
                <w:rFonts w:ascii="Tempus Sans ITC" w:hAnsi="Tempus Sans ITC"/>
                <w:color w:val="A6A6A6" w:themeColor="background1" w:themeShade="A6"/>
                <w:sz w:val="20"/>
              </w:rPr>
              <w:t>budgie</w:t>
            </w:r>
            <w:proofErr w:type="spellEnd"/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</w:tr>
      <w:tr w:rsidR="00126DE2" w:rsidTr="00A73B16">
        <w:trPr>
          <w:trHeight w:val="737"/>
        </w:trPr>
        <w:tc>
          <w:tcPr>
            <w:tcW w:w="2802" w:type="dxa"/>
            <w:vAlign w:val="bottom"/>
          </w:tcPr>
          <w:p w:rsidR="00126DE2" w:rsidRPr="00FD4456" w:rsidRDefault="00126DE2" w:rsidP="00A73B16">
            <w:pPr>
              <w:jc w:val="center"/>
              <w:rPr>
                <w:rFonts w:ascii="Tempus Sans ITC" w:hAnsi="Tempus Sans ITC"/>
                <w:color w:val="A6A6A6" w:themeColor="background1" w:themeShade="A6"/>
                <w:sz w:val="20"/>
              </w:rPr>
            </w:pPr>
            <w:proofErr w:type="spellStart"/>
            <w:r w:rsidRPr="00FD4456">
              <w:rPr>
                <w:rFonts w:ascii="Tempus Sans ITC" w:hAnsi="Tempus Sans ITC"/>
                <w:color w:val="A6A6A6" w:themeColor="background1" w:themeShade="A6"/>
                <w:sz w:val="20"/>
              </w:rPr>
              <w:t>fish</w:t>
            </w:r>
            <w:proofErr w:type="spellEnd"/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</w:tr>
      <w:tr w:rsidR="00126DE2" w:rsidTr="00A73B16">
        <w:trPr>
          <w:trHeight w:val="737"/>
        </w:trPr>
        <w:tc>
          <w:tcPr>
            <w:tcW w:w="2802" w:type="dxa"/>
            <w:vAlign w:val="bottom"/>
          </w:tcPr>
          <w:p w:rsidR="00126DE2" w:rsidRPr="00FD4456" w:rsidRDefault="00126DE2" w:rsidP="00A73B16">
            <w:pPr>
              <w:jc w:val="center"/>
              <w:rPr>
                <w:rFonts w:ascii="Tempus Sans ITC" w:hAnsi="Tempus Sans ITC"/>
                <w:noProof/>
                <w:color w:val="A6A6A6" w:themeColor="background1" w:themeShade="A6"/>
                <w:sz w:val="20"/>
                <w:lang w:eastAsia="de-DE"/>
              </w:rPr>
            </w:pPr>
            <w:r w:rsidRPr="00FD4456">
              <w:rPr>
                <w:rFonts w:ascii="Tempus Sans ITC" w:hAnsi="Tempus Sans ITC"/>
                <w:noProof/>
                <w:color w:val="A6A6A6" w:themeColor="background1" w:themeShade="A6"/>
                <w:sz w:val="20"/>
                <w:lang w:eastAsia="de-DE"/>
              </w:rPr>
              <w:t>turtle</w:t>
            </w: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</w:tr>
      <w:tr w:rsidR="00126DE2" w:rsidTr="00A73B16">
        <w:trPr>
          <w:trHeight w:val="737"/>
        </w:trPr>
        <w:tc>
          <w:tcPr>
            <w:tcW w:w="2802" w:type="dxa"/>
            <w:vAlign w:val="bottom"/>
          </w:tcPr>
          <w:p w:rsidR="00126DE2" w:rsidRPr="00FD4456" w:rsidRDefault="00126DE2" w:rsidP="00A73B16">
            <w:pPr>
              <w:jc w:val="center"/>
              <w:rPr>
                <w:rFonts w:ascii="Tempus Sans ITC" w:hAnsi="Tempus Sans ITC"/>
                <w:noProof/>
                <w:color w:val="A6A6A6" w:themeColor="background1" w:themeShade="A6"/>
                <w:sz w:val="20"/>
                <w:lang w:eastAsia="de-DE"/>
              </w:rPr>
            </w:pPr>
            <w:r w:rsidRPr="00FD4456">
              <w:rPr>
                <w:rFonts w:ascii="Tempus Sans ITC" w:hAnsi="Tempus Sans ITC"/>
                <w:noProof/>
                <w:color w:val="A6A6A6" w:themeColor="background1" w:themeShade="A6"/>
                <w:sz w:val="20"/>
                <w:lang w:eastAsia="de-DE"/>
              </w:rPr>
              <w:t>mouse</w:t>
            </w: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</w:tr>
      <w:tr w:rsidR="00126DE2" w:rsidTr="00A73B16">
        <w:trPr>
          <w:trHeight w:val="737"/>
        </w:trPr>
        <w:tc>
          <w:tcPr>
            <w:tcW w:w="2802" w:type="dxa"/>
            <w:vAlign w:val="bottom"/>
          </w:tcPr>
          <w:p w:rsidR="00126DE2" w:rsidRPr="00FD4456" w:rsidRDefault="00126DE2" w:rsidP="00A73B16">
            <w:pPr>
              <w:jc w:val="center"/>
              <w:rPr>
                <w:rFonts w:ascii="Tempus Sans ITC" w:hAnsi="Tempus Sans ITC"/>
                <w:noProof/>
                <w:color w:val="A6A6A6" w:themeColor="background1" w:themeShade="A6"/>
                <w:sz w:val="20"/>
                <w:lang w:eastAsia="de-DE"/>
              </w:rPr>
            </w:pPr>
            <w:r w:rsidRPr="00FD4456">
              <w:rPr>
                <w:rFonts w:ascii="Tempus Sans ITC" w:hAnsi="Tempus Sans ITC"/>
                <w:noProof/>
                <w:color w:val="A6A6A6" w:themeColor="background1" w:themeShade="A6"/>
                <w:sz w:val="20"/>
                <w:lang w:eastAsia="de-DE"/>
              </w:rPr>
              <w:t>rat</w:t>
            </w: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</w:tr>
      <w:tr w:rsidR="00126DE2" w:rsidTr="00A73B16">
        <w:trPr>
          <w:trHeight w:val="737"/>
        </w:trPr>
        <w:tc>
          <w:tcPr>
            <w:tcW w:w="2802" w:type="dxa"/>
            <w:vAlign w:val="bottom"/>
          </w:tcPr>
          <w:p w:rsidR="00126DE2" w:rsidRPr="00FD4456" w:rsidRDefault="00126DE2" w:rsidP="00A73B16">
            <w:pPr>
              <w:jc w:val="center"/>
              <w:rPr>
                <w:rFonts w:ascii="Tempus Sans ITC" w:hAnsi="Tempus Sans ITC"/>
                <w:noProof/>
                <w:color w:val="A6A6A6" w:themeColor="background1" w:themeShade="A6"/>
                <w:sz w:val="20"/>
                <w:lang w:eastAsia="de-DE"/>
              </w:rPr>
            </w:pPr>
            <w:r w:rsidRPr="00FD4456">
              <w:rPr>
                <w:rFonts w:ascii="Tempus Sans ITC" w:hAnsi="Tempus Sans ITC"/>
                <w:noProof/>
                <w:color w:val="A6A6A6" w:themeColor="background1" w:themeShade="A6"/>
                <w:sz w:val="20"/>
                <w:lang w:eastAsia="de-DE"/>
              </w:rPr>
              <w:t>snake</w:t>
            </w: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</w:tr>
      <w:tr w:rsidR="00126DE2" w:rsidTr="00A73B16">
        <w:trPr>
          <w:trHeight w:val="737"/>
        </w:trPr>
        <w:tc>
          <w:tcPr>
            <w:tcW w:w="2802" w:type="dxa"/>
            <w:vAlign w:val="bottom"/>
          </w:tcPr>
          <w:p w:rsidR="00126DE2" w:rsidRPr="00FD4456" w:rsidRDefault="00126DE2" w:rsidP="00A73B16">
            <w:pPr>
              <w:jc w:val="center"/>
              <w:rPr>
                <w:rFonts w:ascii="Tempus Sans ITC" w:hAnsi="Tempus Sans ITC"/>
                <w:noProof/>
                <w:color w:val="A6A6A6" w:themeColor="background1" w:themeShade="A6"/>
                <w:sz w:val="20"/>
                <w:lang w:eastAsia="de-DE"/>
              </w:rPr>
            </w:pPr>
            <w:r w:rsidRPr="00FD4456">
              <w:rPr>
                <w:rFonts w:ascii="Tempus Sans ITC" w:hAnsi="Tempus Sans ITC"/>
                <w:noProof/>
                <w:color w:val="A6A6A6" w:themeColor="background1" w:themeShade="A6"/>
                <w:sz w:val="20"/>
                <w:lang w:eastAsia="de-DE"/>
              </w:rPr>
              <w:t>spider</w:t>
            </w: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7" w:type="dxa"/>
            <w:vAlign w:val="bottom"/>
          </w:tcPr>
          <w:p w:rsidR="00126DE2" w:rsidRDefault="00126DE2" w:rsidP="00A73B16">
            <w:pPr>
              <w:jc w:val="center"/>
            </w:pPr>
          </w:p>
        </w:tc>
        <w:tc>
          <w:tcPr>
            <w:tcW w:w="1938" w:type="dxa"/>
            <w:vAlign w:val="bottom"/>
          </w:tcPr>
          <w:p w:rsidR="00126DE2" w:rsidRDefault="00126DE2" w:rsidP="00A73B16">
            <w:pPr>
              <w:jc w:val="center"/>
            </w:pPr>
          </w:p>
        </w:tc>
      </w:tr>
    </w:tbl>
    <w:p w:rsidR="00126DE2" w:rsidRPr="00FD4456" w:rsidRDefault="00126DE2">
      <w:pPr>
        <w:rPr>
          <w:sz w:val="2"/>
          <w:szCs w:val="2"/>
        </w:rPr>
      </w:pPr>
    </w:p>
    <w:sectPr w:rsidR="00126DE2" w:rsidRPr="00FD4456" w:rsidSect="00A73B16">
      <w:footerReference w:type="default" r:id="rId6"/>
      <w:pgSz w:w="16838" w:h="11906" w:orient="landscape"/>
      <w:pgMar w:top="709" w:right="1417" w:bottom="426" w:left="1134" w:header="708" w:footer="13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000C" w:rsidRDefault="0069000C" w:rsidP="00A73B16">
      <w:pPr>
        <w:spacing w:line="240" w:lineRule="auto"/>
      </w:pPr>
      <w:r>
        <w:separator/>
      </w:r>
    </w:p>
  </w:endnote>
  <w:endnote w:type="continuationSeparator" w:id="0">
    <w:p w:rsidR="0069000C" w:rsidRDefault="0069000C" w:rsidP="00A73B1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ust Like That">
    <w:altName w:val="Parchment"/>
    <w:panose1 w:val="03000600000000000000"/>
    <w:charset w:val="00"/>
    <w:family w:val="script"/>
    <w:pitch w:val="variable"/>
    <w:sig w:usb0="80000023" w:usb1="00000000" w:usb2="000000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B16" w:rsidRDefault="00A73B16">
    <w:pPr>
      <w:pStyle w:val="Fuzeile"/>
    </w:pPr>
    <w:r>
      <w:t xml:space="preserve">© Prima(r)Blog   -   Symbole von Microsoft Office, Schrift „Just </w:t>
    </w:r>
    <w:proofErr w:type="spellStart"/>
    <w:r>
      <w:t>like</w:t>
    </w:r>
    <w:proofErr w:type="spellEnd"/>
    <w:r>
      <w:t xml:space="preserve"> </w:t>
    </w:r>
    <w:proofErr w:type="spellStart"/>
    <w:r>
      <w:t>that</w:t>
    </w:r>
    <w:proofErr w:type="spellEnd"/>
    <w:r>
      <w:t>“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000C" w:rsidRDefault="0069000C" w:rsidP="00A73B16">
      <w:pPr>
        <w:spacing w:line="240" w:lineRule="auto"/>
      </w:pPr>
      <w:r>
        <w:separator/>
      </w:r>
    </w:p>
  </w:footnote>
  <w:footnote w:type="continuationSeparator" w:id="0">
    <w:p w:rsidR="0069000C" w:rsidRDefault="0069000C" w:rsidP="00A73B1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1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26DE2"/>
    <w:rsid w:val="00126DE2"/>
    <w:rsid w:val="00281C7D"/>
    <w:rsid w:val="003D57EB"/>
    <w:rsid w:val="003E0E08"/>
    <w:rsid w:val="00480198"/>
    <w:rsid w:val="0069000C"/>
    <w:rsid w:val="009943D2"/>
    <w:rsid w:val="00A73B16"/>
    <w:rsid w:val="00C56FA9"/>
    <w:rsid w:val="00FA7B48"/>
    <w:rsid w:val="00FD44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de-D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8019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126DE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26DE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26DE2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semiHidden/>
    <w:unhideWhenUsed/>
    <w:rsid w:val="00A73B16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A73B16"/>
  </w:style>
  <w:style w:type="paragraph" w:styleId="Fuzeile">
    <w:name w:val="footer"/>
    <w:basedOn w:val="Standard"/>
    <w:link w:val="FuzeileZchn"/>
    <w:uiPriority w:val="99"/>
    <w:semiHidden/>
    <w:unhideWhenUsed/>
    <w:rsid w:val="00A73B16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A73B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Mowitz</dc:creator>
  <cp:lastModifiedBy>Systemadmin</cp:lastModifiedBy>
  <cp:revision>2</cp:revision>
  <dcterms:created xsi:type="dcterms:W3CDTF">2016-04-16T19:33:00Z</dcterms:created>
  <dcterms:modified xsi:type="dcterms:W3CDTF">2016-04-16T19:33:00Z</dcterms:modified>
</cp:coreProperties>
</file>